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D5" w:rsidRDefault="00B810D5" w:rsidP="00B810D5">
      <w:pPr>
        <w:rPr>
          <w:b/>
        </w:rPr>
      </w:pPr>
      <w:r>
        <w:rPr>
          <w:b/>
          <w:i/>
        </w:rPr>
        <w:t>Important information to accompany</w:t>
      </w:r>
      <w:r>
        <w:rPr>
          <w:b/>
        </w:rPr>
        <w:t xml:space="preserve"> </w:t>
      </w:r>
    </w:p>
    <w:p w:rsidR="00B810D5" w:rsidRPr="00DB1EB5" w:rsidRDefault="00B810D5" w:rsidP="00B810D5">
      <w:pPr>
        <w:jc w:val="center"/>
        <w:rPr>
          <w:b/>
          <w:i/>
          <w:sz w:val="28"/>
        </w:rPr>
      </w:pPr>
      <w:r w:rsidRPr="00DB1EB5">
        <w:rPr>
          <w:b/>
          <w:i/>
          <w:sz w:val="28"/>
        </w:rPr>
        <w:t xml:space="preserve">The Post-glacial Flooding of the </w:t>
      </w:r>
      <w:r>
        <w:rPr>
          <w:b/>
          <w:i/>
          <w:sz w:val="28"/>
        </w:rPr>
        <w:t>Black Sea Movie</w:t>
      </w:r>
    </w:p>
    <w:p w:rsidR="00B810D5" w:rsidRDefault="00B810D5" w:rsidP="00B810D5"/>
    <w:p w:rsidR="00B810D5" w:rsidRPr="00B810D5" w:rsidRDefault="00B810D5" w:rsidP="00B810D5">
      <w:pPr>
        <w:widowControl w:val="0"/>
        <w:autoSpaceDE w:val="0"/>
        <w:autoSpaceDN w:val="0"/>
        <w:adjustRightInd w:val="0"/>
        <w:spacing w:after="320"/>
        <w:ind w:firstLine="720"/>
        <w:rPr>
          <w:rFonts w:ascii="Times" w:hAnsi="Times" w:cs="Times"/>
          <w:szCs w:val="32"/>
        </w:rPr>
      </w:pPr>
      <w:r w:rsidRPr="00B810D5">
        <w:rPr>
          <w:rFonts w:ascii="Times" w:hAnsi="Times" w:cs="Times"/>
          <w:szCs w:val="32"/>
        </w:rPr>
        <w:t>Ten thousand years ago, the Black Sea was an overflowing, fresh water lake. Then, during an especially arid period, its evaporation exceeded input, so that its level gradually lowered more than 100 meters. Ancient shorelines show that it was a much smaller lake, occupying only the deep, southern basin of the Black Sea. Meanwhile, global sea level was rising. About 7500 years ago, it overtopped the Bosphorus and the ocean suddenly flowed into the sea, filling the deep basin and flooding over the broad shelves to the north. This event may have been the basis for the flood story found in ancient Phoenician writings and in the Gilgamesh epic, which in turn were precursors of the biblical story of Noah's flood.</w:t>
      </w:r>
    </w:p>
    <w:p w:rsidR="00B810D5" w:rsidRPr="00B810D5" w:rsidRDefault="00B810D5" w:rsidP="00B810D5">
      <w:pPr>
        <w:ind w:firstLine="720"/>
      </w:pPr>
      <w:r w:rsidRPr="00B810D5">
        <w:t xml:space="preserve">The download package includes the movie and a Powerpoint file with various map images that may help tell the story.  </w:t>
      </w:r>
    </w:p>
    <w:p w:rsidR="00B810D5" w:rsidRDefault="00B810D5" w:rsidP="00B810D5"/>
    <w:p w:rsidR="00B810D5" w:rsidRDefault="00B810D5" w:rsidP="00B810D5"/>
    <w:p w:rsidR="00B810D5" w:rsidRPr="00B810D5" w:rsidRDefault="00B810D5" w:rsidP="00B810D5"/>
    <w:p w:rsidR="00B810D5" w:rsidRDefault="00B810D5" w:rsidP="00B810D5">
      <w:r>
        <w:rPr>
          <w:rFonts w:ascii="Times" w:hAnsi="Times" w:cs="Times"/>
          <w:szCs w:val="32"/>
        </w:rPr>
        <w:t>The</w:t>
      </w:r>
      <w:r w:rsidRPr="00B810D5">
        <w:rPr>
          <w:rFonts w:ascii="Times" w:hAnsi="Times" w:cs="Times"/>
          <w:szCs w:val="32"/>
        </w:rPr>
        <w:t xml:space="preserve"> movie</w:t>
      </w:r>
      <w:r>
        <w:rPr>
          <w:rFonts w:ascii="Times" w:hAnsi="Times" w:cs="Times"/>
          <w:szCs w:val="32"/>
        </w:rPr>
        <w:t>s</w:t>
      </w:r>
      <w:r w:rsidRPr="00B810D5">
        <w:rPr>
          <w:rFonts w:ascii="Times" w:hAnsi="Times" w:cs="Times"/>
          <w:szCs w:val="32"/>
        </w:rPr>
        <w:t xml:space="preserve"> w</w:t>
      </w:r>
      <w:r>
        <w:rPr>
          <w:rFonts w:ascii="Times" w:hAnsi="Times" w:cs="Times"/>
          <w:szCs w:val="32"/>
        </w:rPr>
        <w:t>ere</w:t>
      </w:r>
      <w:r w:rsidRPr="00B810D5">
        <w:rPr>
          <w:rFonts w:ascii="Times" w:hAnsi="Times" w:cs="Times"/>
          <w:szCs w:val="32"/>
        </w:rPr>
        <w:t xml:space="preserve"> created by Tanya Atwater </w:t>
      </w:r>
      <w:r>
        <w:rPr>
          <w:rFonts w:ascii="Times" w:hAnsi="Times" w:cs="Times"/>
          <w:szCs w:val="32"/>
        </w:rPr>
        <w:t>using Photoshop, Morph, and FinalCut.  They follow</w:t>
      </w:r>
      <w:r w:rsidRPr="00B810D5">
        <w:rPr>
          <w:rFonts w:ascii="Times" w:hAnsi="Times" w:cs="Times"/>
          <w:szCs w:val="32"/>
        </w:rPr>
        <w:t xml:space="preserve"> the story presented in Ryan and Pitman, </w:t>
      </w:r>
      <w:r w:rsidRPr="00B810D5">
        <w:rPr>
          <w:rFonts w:ascii="Times" w:hAnsi="Times" w:cs="Times"/>
          <w:i/>
          <w:iCs/>
          <w:szCs w:val="32"/>
        </w:rPr>
        <w:t>Noah's Flood: the New Scientific Discoveries about the Event that Changed History</w:t>
      </w:r>
      <w:r w:rsidRPr="00B810D5">
        <w:rPr>
          <w:rFonts w:ascii="Times" w:hAnsi="Times" w:cs="Times"/>
          <w:szCs w:val="32"/>
        </w:rPr>
        <w:t>, 1998.</w:t>
      </w:r>
      <w:r w:rsidRPr="00B810D5">
        <w:t xml:space="preserve"> </w:t>
      </w:r>
    </w:p>
    <w:p w:rsidR="00B810D5" w:rsidRPr="00B810D5" w:rsidRDefault="00B810D5" w:rsidP="00B810D5"/>
    <w:p w:rsidR="00B810D5" w:rsidRPr="00B810D5" w:rsidRDefault="00B810D5" w:rsidP="00B810D5">
      <w:pPr>
        <w:ind w:firstLine="720"/>
        <w:rPr>
          <w:rFonts w:cs="Times"/>
          <w:szCs w:val="32"/>
        </w:rPr>
      </w:pPr>
      <w:r w:rsidRPr="00B810D5">
        <w:t xml:space="preserve">These materials may be used </w:t>
      </w:r>
      <w:r w:rsidRPr="00B810D5">
        <w:rPr>
          <w:rFonts w:cs="Times"/>
          <w:szCs w:val="32"/>
        </w:rPr>
        <w:t xml:space="preserve">free of charge for personal and/or educational uses only.  If you wish to use any of the items for the purposes of being sold in some form, contact Tanya Atwater </w:t>
      </w:r>
      <w:hyperlink r:id="rId4" w:history="1">
        <w:r w:rsidRPr="00B810D5">
          <w:rPr>
            <w:rStyle w:val="Hyperlink"/>
          </w:rPr>
          <w:t>atwater@geol.ucsb.edu</w:t>
        </w:r>
      </w:hyperlink>
      <w:r w:rsidRPr="00B810D5">
        <w:rPr>
          <w:rFonts w:cs="Times"/>
          <w:szCs w:val="32"/>
        </w:rPr>
        <w:t xml:space="preserve"> and we can discuss licensing agreements and costs.  When using these materials, please credit them to Tanya Atwater, http://emvc.geol.ucsb.edu.</w:t>
      </w:r>
    </w:p>
    <w:p w:rsidR="00B810D5" w:rsidRPr="00B810D5" w:rsidRDefault="00B810D5" w:rsidP="00B810D5">
      <w:pPr>
        <w:rPr>
          <w:rFonts w:cs="Times"/>
          <w:szCs w:val="32"/>
        </w:rPr>
      </w:pPr>
    </w:p>
    <w:p w:rsidR="00B810D5" w:rsidRPr="00B810D5" w:rsidRDefault="00B810D5" w:rsidP="00B810D5">
      <w:pPr>
        <w:ind w:firstLine="720"/>
      </w:pPr>
      <w:r w:rsidRPr="00B810D5">
        <w:t xml:space="preserve">Complaints, corrections, comments and, especially, suggestions for how to make these materials more useful are always welcomed:    </w:t>
      </w:r>
      <w:hyperlink r:id="rId5" w:history="1">
        <w:r w:rsidRPr="00B810D5">
          <w:rPr>
            <w:rStyle w:val="Hyperlink"/>
          </w:rPr>
          <w:t>atwater@geol.ucsb.edu</w:t>
        </w:r>
      </w:hyperlink>
    </w:p>
    <w:p w:rsidR="00B810D5" w:rsidRPr="003A300F" w:rsidRDefault="00B810D5" w:rsidP="00B810D5">
      <w:pPr>
        <w:ind w:firstLine="720"/>
      </w:pPr>
    </w:p>
    <w:p w:rsidR="00593CDD" w:rsidRDefault="00B810D5"/>
    <w:sectPr w:rsidR="00593CDD" w:rsidSect="006C04D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810D5"/>
    <w:rsid w:val="00B810D5"/>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0D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810D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twater@geol.ucsb.edu" TargetMode="External"/><Relationship Id="rId5" Type="http://schemas.openxmlformats.org/officeDocument/2006/relationships/hyperlink" Target="mailto:atwater@geol.ucsb.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 Science</dc:creator>
  <cp:keywords/>
  <cp:lastModifiedBy>Earth Science</cp:lastModifiedBy>
  <cp:revision>1</cp:revision>
  <dcterms:created xsi:type="dcterms:W3CDTF">2011-06-02T19:53:00Z</dcterms:created>
  <dcterms:modified xsi:type="dcterms:W3CDTF">2011-06-02T20:00:00Z</dcterms:modified>
</cp:coreProperties>
</file>